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A4F1" w14:textId="259D581D" w:rsidR="00C9079B" w:rsidRPr="00C9079B" w:rsidRDefault="00C9079B" w:rsidP="00C9079B">
      <w:r w:rsidRPr="00C907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Veterans, Military Families &amp; Public Service</w:t>
      </w:r>
    </w:p>
    <w:p w14:paraId="1EC32809" w14:textId="1D701B72" w:rsidR="00C9079B" w:rsidRDefault="00C9079B" w:rsidP="00C9079B">
      <w:pPr>
        <w:pStyle w:val="NormalWeb"/>
      </w:pPr>
      <w:r>
        <w:t>Military families understand service and sacrifice — I know this firsthand as the wife of a Navy veteran and the daughter of an Army veteran</w:t>
      </w:r>
      <w:r w:rsidR="0037256A">
        <w:t>, and now a mom of a Navy pilot</w:t>
      </w:r>
      <w:r>
        <w:t>. I support removing barriers to military spouse employment, strengthening mental health care for veterans, and ensuring military children receive the support they need as they transition between duty stations. Veterans deserve a clear path to meaningful careers right here at home.</w:t>
      </w:r>
    </w:p>
    <w:p w14:paraId="3FE395A5" w14:textId="77777777" w:rsidR="00C9079B" w:rsidRDefault="00C9079B" w:rsidP="00C9079B">
      <w:pPr>
        <w:pStyle w:val="NormalWeb"/>
      </w:pPr>
      <w:r>
        <w:t>After more than three decades in federal service, I also know the dedication and expertise our public servants bring to their work every day. We must support federal employees — not punish them — and ensure those affected by downsizing have access to retraining, credentialing, and rapid pathways into the private sector so they can continue serving our community in new careers.</w:t>
      </w:r>
    </w:p>
    <w:p w14:paraId="66BF5822" w14:textId="4F2EE7EF" w:rsidR="00C9079B" w:rsidRDefault="00C9079B" w:rsidP="00C9079B">
      <w:pPr>
        <w:pStyle w:val="NormalWeb"/>
      </w:pPr>
      <w:r>
        <w:t xml:space="preserve">Northern Virginia’s economy </w:t>
      </w:r>
      <w:r w:rsidR="0037256A">
        <w:t xml:space="preserve">has become </w:t>
      </w:r>
      <w:r>
        <w:t xml:space="preserve">dependent on </w:t>
      </w:r>
      <w:r w:rsidR="0037256A">
        <w:t xml:space="preserve">government </w:t>
      </w:r>
      <w:r>
        <w:t>spending. For both veterans and displaced federal workers, we need a more diverse economy that expands private-sector opportunities, protects Right-to-Work, and continues to make this region a magnet for investment. I will partner with the business community to strengthen and diversify our economy so people can build their future right here</w:t>
      </w:r>
      <w:r>
        <w:t>.</w:t>
      </w:r>
    </w:p>
    <w:p w14:paraId="51E7E89F" w14:textId="01277043" w:rsidR="009B6EA1" w:rsidRDefault="006669C4" w:rsidP="00C907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079B">
        <w:rPr>
          <w:rFonts w:ascii="Times New Roman" w:hAnsi="Times New Roman" w:cs="Times New Roman"/>
          <w:sz w:val="24"/>
          <w:szCs w:val="24"/>
        </w:rPr>
        <w:t>My opponent support</w:t>
      </w:r>
      <w:r w:rsidRPr="00C9079B">
        <w:rPr>
          <w:rFonts w:ascii="Times New Roman" w:hAnsi="Times New Roman" w:cs="Times New Roman"/>
          <w:sz w:val="24"/>
          <w:szCs w:val="24"/>
        </w:rPr>
        <w:t>s</w:t>
      </w:r>
      <w:r w:rsidRPr="00C9079B">
        <w:rPr>
          <w:rFonts w:ascii="Times New Roman" w:hAnsi="Times New Roman" w:cs="Times New Roman"/>
          <w:sz w:val="24"/>
          <w:szCs w:val="24"/>
        </w:rPr>
        <w:t xml:space="preserve"> policies that </w:t>
      </w:r>
      <w:r w:rsidRPr="00C9079B">
        <w:rPr>
          <w:rFonts w:ascii="Times New Roman" w:hAnsi="Times New Roman" w:cs="Times New Roman"/>
          <w:sz w:val="24"/>
          <w:szCs w:val="24"/>
        </w:rPr>
        <w:t xml:space="preserve">will </w:t>
      </w:r>
      <w:r w:rsidRPr="00C9079B">
        <w:rPr>
          <w:rFonts w:ascii="Times New Roman" w:hAnsi="Times New Roman" w:cs="Times New Roman"/>
          <w:sz w:val="24"/>
          <w:szCs w:val="24"/>
        </w:rPr>
        <w:t xml:space="preserve">make our region less competitive for private-sector jobs — including </w:t>
      </w:r>
      <w:r w:rsidR="00C9079B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C9079B">
        <w:rPr>
          <w:rFonts w:ascii="Times New Roman" w:hAnsi="Times New Roman" w:cs="Times New Roman"/>
          <w:sz w:val="24"/>
          <w:szCs w:val="24"/>
        </w:rPr>
        <w:t>repea</w:t>
      </w:r>
      <w:r w:rsidR="00C9079B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C9079B">
        <w:rPr>
          <w:rFonts w:ascii="Times New Roman" w:hAnsi="Times New Roman" w:cs="Times New Roman"/>
          <w:sz w:val="24"/>
          <w:szCs w:val="24"/>
        </w:rPr>
        <w:t xml:space="preserve"> of the</w:t>
      </w:r>
      <w:r w:rsidRPr="00C9079B">
        <w:rPr>
          <w:rFonts w:ascii="Times New Roman" w:hAnsi="Times New Roman" w:cs="Times New Roman"/>
          <w:sz w:val="24"/>
          <w:szCs w:val="24"/>
        </w:rPr>
        <w:t xml:space="preserve"> Right-to-Work</w:t>
      </w:r>
      <w:r w:rsidR="00C9079B">
        <w:rPr>
          <w:rFonts w:ascii="Times New Roman" w:hAnsi="Times New Roman" w:cs="Times New Roman"/>
          <w:sz w:val="24"/>
          <w:szCs w:val="24"/>
        </w:rPr>
        <w:t xml:space="preserve"> act</w:t>
      </w:r>
      <w:r w:rsidRPr="00C9079B">
        <w:rPr>
          <w:rFonts w:ascii="Times New Roman" w:hAnsi="Times New Roman" w:cs="Times New Roman"/>
          <w:sz w:val="24"/>
          <w:szCs w:val="24"/>
        </w:rPr>
        <w:t>, which would hurt military families, federal workers, and small businesses who rely on job-creating investment.</w:t>
      </w:r>
    </w:p>
    <w:p w14:paraId="4A579E0F" w14:textId="72ADB913" w:rsidR="00C9079B" w:rsidRPr="00C9079B" w:rsidRDefault="00C9079B" w:rsidP="00C9079B">
      <w:pPr>
        <w:spacing w:before="100" w:beforeAutospacing="1" w:after="100" w:afterAutospacing="1" w:line="240" w:lineRule="auto"/>
        <w:rPr>
          <w:rFonts w:ascii="Fairwater Script" w:hAnsi="Fairwater Script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~ </w:t>
      </w:r>
      <w:r w:rsidRPr="00C9079B">
        <w:rPr>
          <w:rFonts w:ascii="Fairwater Script" w:hAnsi="Fairwater Script" w:cs="Times New Roman"/>
          <w:b/>
          <w:bCs/>
          <w:sz w:val="24"/>
          <w:szCs w:val="24"/>
        </w:rPr>
        <w:t>Cassandra Aucoin</w:t>
      </w:r>
    </w:p>
    <w:p w14:paraId="1C289DAA" w14:textId="77777777" w:rsidR="00C9079B" w:rsidRPr="00C9079B" w:rsidRDefault="00C9079B" w:rsidP="00C90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C9079B" w:rsidRPr="00C90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C4"/>
    <w:rsid w:val="002C321F"/>
    <w:rsid w:val="0037256A"/>
    <w:rsid w:val="006669C4"/>
    <w:rsid w:val="009B6EA1"/>
    <w:rsid w:val="00C9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DEF8"/>
  <w15:chartTrackingRefBased/>
  <w15:docId w15:val="{C9DDFD72-6C90-4177-B5D2-9221EC4B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9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9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9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9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9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9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9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9C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1314</Characters>
  <Application>Microsoft Office Word</Application>
  <DocSecurity>0</DocSecurity>
  <Lines>131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</dc:creator>
  <cp:keywords/>
  <dc:description/>
  <cp:lastModifiedBy>C R</cp:lastModifiedBy>
  <cp:revision>2</cp:revision>
  <dcterms:created xsi:type="dcterms:W3CDTF">2025-10-31T13:50:00Z</dcterms:created>
  <dcterms:modified xsi:type="dcterms:W3CDTF">2025-10-31T14:02:00Z</dcterms:modified>
</cp:coreProperties>
</file>